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E" w:rsidRPr="005E42CE" w:rsidRDefault="005E42CE" w:rsidP="005E4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ПРАВИТЕЛЬСТВО ВОЛОГОДСКОЙ ОБЛАСТИ</w:t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ПОСТАНОВЛЕНИЕ</w:t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от 19 мая 2014 года N 418</w:t>
      </w:r>
      <w:proofErr w:type="gramStart"/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О</w:t>
      </w:r>
      <w:proofErr w:type="gramEnd"/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б утверждении Положения о государственной информационной системе области "Система образования Вологодской области"</w:t>
      </w:r>
    </w:p>
    <w:p w:rsidR="005E42CE" w:rsidRPr="005E42CE" w:rsidRDefault="005E42CE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(с изменениями на 25 октября 2021 года)</w:t>
      </w:r>
    </w:p>
    <w:p w:rsidR="005E42CE" w:rsidRPr="005E42CE" w:rsidRDefault="005E42CE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6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постановлений Правительства Вологодской области от 07.07.2014 N 561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, от 30.01.2017 N 99, от 20.08.2018 N 741, от 28.12.2020 N 1576, </w:t>
      </w:r>
      <w:hyperlink r:id="rId7" w:history="1">
        <w:proofErr w:type="gramStart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от</w:t>
        </w:r>
        <w:proofErr w:type="gramEnd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25.10.2021 N 1235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Правительство области постановляет: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1. Утвердить Положение о государственной информационной системе области "Система образования Вологодской области" (прилагается).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2. Определить оператором государственной информационной системы области "Система образования Вологодской области" бюджетное учреждение системы образования Вологодской области "Центр информатизации и оценки качества образования".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3. Департаменту образования области в срок до 1 января 2015 года обеспечить осуществление бюджетным учреждением системы образования Вологодской области "Центр информатизации и оценки качества образования" регистрацию государственной информационной системы области "Система образования Вологодской области" в реестре государственных информационных систем Вологодской области.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8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07.07.2014 N 561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4. Рекомендовать органам местного самоуправления муниципальных районов и городских округов области, осуществляющим управление в сфере образования, а также подведомственным им муниципальным образовательным организациям использовать в своей деятельности государственную информационную систему области "Система образования Вологодской области".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Контроль за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исполнением пункта 3 настоящего постановления возложить на заместителя Губернатора области О.А. Васильева.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Справку об исполнении постановления представить к 1 февраля 2015 года.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9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07.07.2014 N 561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 Настоящее постановление вступает в силу со дня его принятия.</w:t>
      </w:r>
    </w:p>
    <w:p w:rsidR="005E42CE" w:rsidRDefault="005E42CE" w:rsidP="005E42C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5E42CE" w:rsidRDefault="005E42CE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5E42CE" w:rsidRPr="005E42CE" w:rsidRDefault="005E42CE" w:rsidP="005E42C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5E42C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 поручению временно исполняющего</w:t>
      </w: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  <w:t>обязанности Губернатора области</w:t>
      </w: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  <w:t>первый заместитель Губернатора области</w:t>
      </w: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А.И.ШЕРЛЫГИН </w:t>
      </w:r>
    </w:p>
    <w:p w:rsidR="005E42CE" w:rsidRPr="005E42CE" w:rsidRDefault="005E42CE" w:rsidP="005E42C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Утверждено</w:t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Постановлением</w:t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>Правительства области</w:t>
      </w:r>
      <w:r w:rsidRPr="005E42CE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br/>
        <w:t xml:space="preserve">от 19 мая 2014 г. N 418 </w:t>
      </w:r>
    </w:p>
    <w:p w:rsidR="005E42CE" w:rsidRPr="005E42CE" w:rsidRDefault="005E42CE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E42CE">
        <w:rPr>
          <w:rFonts w:ascii="Times New Roman" w:eastAsia="Times New Roman" w:hAnsi="Times New Roman" w:cs="Times New Roman"/>
          <w:szCs w:val="24"/>
          <w:lang w:eastAsia="ru-RU"/>
        </w:rPr>
        <w:br/>
        <w:t>ПОЛОЖЕНИЕ О ГОСУДАРСТВЕННОЙ ИНФОРМАЦИОННОЙ СИСТЕМЕ ОБЛАСТИ "СИСТЕМА ОБРАЗОВАНИЯ ВОЛОГОДСКОЙ ОБЛАСТИ" (ДАЛЕЕ - ПОЛОЖЕНИЕ)</w:t>
      </w:r>
    </w:p>
    <w:p w:rsidR="005E42CE" w:rsidRPr="005E42CE" w:rsidRDefault="005E42CE" w:rsidP="005E42C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10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постановлений Правительства Вологодской области от 30.01.2017 N 99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, от 20.08.2018 N 741, от 28.12.2020 N 1576, </w:t>
      </w:r>
      <w:hyperlink r:id="rId11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от 25.10.2021 N 1235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Настоящее Положение устанавливает цели создания и правила использования государственной информационной системы области "Система образования Вологодской области" органами исполнительной государственной власти области, подведомственными им государственными образовательными организациями, органами местного самоуправления муниципальных районов и городских округов области, осуществляющими управление в сфере образования, подведомственными им муниципальными образовательными организациями, а также частными и ведомственными дошкольными образовательными организациями, иными организациями, реализующими дополнительные общеобразовательные программы.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12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постановлений Правительства Вологодской области от 30.01.2017 N 99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, от 20.08.2018 N 741)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Настоящее Положение не регулирует отношения, связанные с порядком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созданной на основании пункта 1 </w:t>
      </w:r>
      <w:hyperlink r:id="rId13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Российской Федерации от 31 августа 2013 года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</w:t>
        </w:r>
        <w:proofErr w:type="gramEnd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gramStart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2. Официальное полное наименование информационной системы - государственная информационная система области "Система образования Вологодской области".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Официальное сокращенное наименование информационной системы - ГИС "Образование".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ГИС "Образование" создана в целях информационного обеспечения управления в системе образования Вологодской области, включая обеспечение предоставления посредством федеральной государственной информационной системы "Единый портал государственных и муниципальных услуг (функций)" услуг в сфере образования и науки, предусмотренных пунктами 2 - 9 </w:t>
      </w:r>
      <w:hyperlink r:id="rId14" w:anchor="6580IP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</w:t>
        </w:r>
        <w:proofErr w:type="gramEnd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gramStart"/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, утвержденного </w:t>
      </w:r>
      <w:hyperlink r:id="rId15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распоряжением Правительства Российской Федерации от 17 декабря 2009 года N 1993-р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, а также для автоматизированной передачи сведений в федеральную информационную систему единой федеральной базы данных показателей ведения электронной очереди в дошкольные образовательные организации.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4. ГИС "Образование" размещена на программных и технических средствах оператора ГИС "Образование".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5. ГИС "Образование" состоит из следующих подсистем: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подсистема "Электронный детский сад";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подсистема "Электронная школа";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подсистема "Электронный колледж";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подсистема "Электронное дополнительное образование".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4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введен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6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 Функции ГИС "Образование":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6.1. Подсистема "Электронный детский сад"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6.1.1. Подсистема "Электронный детский сад" обеспечивает: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автоматизацию процесса учета очередности зачисления в дошкольные образовательные организации;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автоматизацию процесса предоставления услуг в сфере дошкольного образования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автоматизацию процесса анализа информации в сфере дошкольного образования;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автоматизированную передачу сведений о приеме заявлений, учете детей, находящихся в очереди, постановке на учет и зачислении детей в дошкольные образовательные организации в федеральную информационную систему единой федеральной базы данных показателей ведения электронной очереди.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6.1.2. Подсистема "Электронный детский сад" имеет следующую структуру: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сервис для внешнего доступа, позволяющий организовать безопасный внешний доступ для участников информационного взаимодействия по эксплуатации ГИС "Образование" (далее - участники взаимодействия);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модуль авторизации участников взаимодействия, обеспечивающий доступ участников взаимодействия к системе с учетом уровней доступа;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3) модуль 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геолокации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>, обеспечивающий привязку адресов детских садов к местности;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модуль хранения, обеспечивающий хранение занесенной информации и результатов ее обработки, справочных форм;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5) модуль управления данными, обеспечивающий формирование справочной информации, необходимой для хранения и отображения данных в информационной системе;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6) модуль формирования отчетности, обеспечивающий формирование отчетов на основании занесенной информации;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7) модуль приема информации, обеспечивающий ее прием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6.1.3. В подсистеме "Электронный детский сад" осуществляется обработка следующих персональных данных: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фамилия, имя, отчество (последнее - при наличии) ребенка и его родителей (законных представителей);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дата рождения ребенка;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реквизиты свидетельства о рождении ребенка;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адрес места жительства ребенка;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5) сведения о наличии потребности в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обучении ребенка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абилитации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>) инвалида (при наличии);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6) реквизиты документа, удостоверяющего личность родителя (законного представителя) ребенка;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7) реквизиты документов, подтверждающих установление опеки (при наличии);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8) адрес электронной почты, номер телефона (при наличии) родителей (законных представителей) ребенка.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6.1.4. Подсистема "Электронный детский сад" формируется посредством внесения участниками взаимодействия информации по следующим видам: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о детях, нуждающихся в получении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подпункте 6.1.3 настоящего пункта;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присмотр и уход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4) об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осваивающих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образовательные программы дошкольного образования и (или) получающих присмотр и уход;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5) об органах местного самоуправления муниципальных районов и городских округов Вологодской области в части осуществления полномочий по организации предоставления общедоступного и бесплатного дошкольного образования.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6.1.5. Доступ к подсистеме "Электронный детский сад" осуществляется с использованием средств идентификации и аутентификации с учетом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разграничения прав доступа участников взаимодействия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6.1 в ред. </w:t>
      </w:r>
      <w:hyperlink r:id="rId17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28.12.2020 N 1576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6.2. Подсистема "Электронная школа" обеспечивает: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автоматизацию процесса предоставления услуг в сфере начального общего, основного общего, среднего общего образования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проведение мониторинговых исследований различной направленности в сфере начального общего, основного общего, среднего общего образования;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стандартизацию делопроизводства общеобразовательной организации, за исключением делопроизводства по реализации дополнительных общеобразовательных программ;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3 в ред. </w:t>
      </w:r>
      <w:hyperlink r:id="rId18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формирование статистических и аналитических отчетов по вопросам качества образования в сфере начального общего, основного общего, среднего общего образования;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5) ведение цифрового профиля и цифрового портфолио обучающегося.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Под цифровым профилем понимается состав данных в подсистеме "Электронная школа", позволяющих однозначно идентифицировать обучающегося, необходимых и достаточных для использования при организации образовательного процесса и возникающих образовательных отношений.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Под цифровым портфолио понимается расширенная информация о достижениях соответствующего обучающегося в процессе освоения различных образовательных программ, связанная с цифровым профилем.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Состав данных, необходимых для ведения цифрового профиля и цифрового портфолио, а также порядок формирования цифрового профиля и цифрового портфолио утверждаются Департаментом образования области.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5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введен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9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Вологодской области от 25.10.2021 N 1235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6.3. Подсистема "Электронный колледж" обеспечивает: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автоматизацию процесса предоставления услуг в сфере среднего профессионального образования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проведение мониторинговых исследований различной направленности в сфере среднего профессионального образования;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стандартизацию делопроизводства профессиональной образовательной организации, за исключением делопроизводства по реализации дополнительных общеобразовательных программ;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3 в ред. </w:t>
      </w:r>
      <w:hyperlink r:id="rId20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формирование статистических и аналитических отчетов по вопросам качества образования в сфере среднего профессионального образования.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6.4. Подсистема "Электронное дополнительное образование" обеспечивает: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стандартизацию делопроизводства организации дополнительного образования детей, а также стандартизацию делопроизводства общеобразовательной организации и профессиональной образовательной организации в части реализации дополнительных общеобразовательных программ;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проведение мониторинговых исследований различной направленности в сфере дополнительного образования;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формирование статистических и аналитических отчетов по вопросам качества образования в сфере дополнительного образования.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6.4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введен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1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7. Использование подсистем ГИС "Образование" осуществляется в соответствии с инструкцией, предоставленной оператором ГИС "Образование".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8. Участниками взаимодействия могут выступать: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22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28.12.2020 N 1576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Департамент образования области, Департамент культуры и туризма области, департамент здравоохранения области, а также подведомственные им государственные образовательные организации;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(в ред. </w:t>
      </w:r>
      <w:hyperlink r:id="rId23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органы местного самоуправления муниципальных районов и городских округов области, осуществляющие управление в сфере образования, а также подведомственные им муниципальные образовательные организации;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3) частные и ведомственные дошкольные образовательные организации;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3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введен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4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Вологодской области от 30.01.2017 N 99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иные организации, реализующие дополнительные общеобразовательные программы.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4 </w:t>
      </w: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введен</w:t>
      </w:r>
      <w:proofErr w:type="gram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25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9. Оператор ГИС "Образование" обеспечивает: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эксплуатацию и развитие программных и технических средств, используемых для размещения ГИС "Образование";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2) администрирование ГИС "Образование";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3) бесперебойное функционирование ГИС "Образование";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4) защиту содержащейся в ГИС "Образование"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 посредством администрирования ГИС "Образование", программных и технических средств, используемых для размещения ГИС "Образование";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5) соблюдение конфиденциальности в отношении содержащейся в ГИС "Образование" информации ограниченного доступа.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10. Для получения доступа к ГИС "Образование" участник взаимодействия: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1) направляет оператору ГИС "Образование" в письменном виде на бланке соответственно органа исполнительной государственной власти области, органа местного самоуправления, образовательной организации (иной организации, реализующей дополнительные общеобразовательные программы) обращение в свободной форме, выражающее желание получить доступ к ГИС "Образование" с указанием подсистемы ГИС "Образование", доступ к которой необходимо получить, и содержащее: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- сведения о полном и в случае наличия сокращенном наименованиях органа исполнительной государственной власти области (органа местного самоуправления, образовательной организации (иной организации, реализующей дополнительные общеобразовательные программы);</w:t>
      </w:r>
      <w:proofErr w:type="gramEnd"/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сведения об основном государственном регистрационном номере юридического лица в едином государственном реестре юридических лиц;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сведения о месте нахождения органа исполнительной государственной власти области (органа местного самоуправления, образовательной организации (иной организации, реализующей дополнительные общеобразовательные программы) и его почтовом адресе;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сведения о типе образовательной организации, если обращение направляется образовательной организацией;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контактную информацию о работнике участника взаимодействия, отвечающем за организацию получения доступа к ГИС "Образование";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подпись руководителя органа исполнительной государственной власти области (органа местного самоуправления, образовательной организации (иной организации, реализующей дополнительные общеобразовательные программы);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- оттиск печати органа исполнительной государственной власти области (органа местного самоуправления, образовательной организации (иной организации, реализующей дополнительные общеобразовательные программы);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5E42CE">
        <w:rPr>
          <w:rFonts w:ascii="Times New Roman" w:eastAsia="Times New Roman" w:hAnsi="Times New Roman" w:cs="Times New Roman"/>
          <w:szCs w:val="24"/>
          <w:lang w:eastAsia="ru-RU"/>
        </w:rPr>
        <w:t>пп</w:t>
      </w:r>
      <w:proofErr w:type="spellEnd"/>
      <w:r w:rsidRPr="005E42CE">
        <w:rPr>
          <w:rFonts w:ascii="Times New Roman" w:eastAsia="Times New Roman" w:hAnsi="Times New Roman" w:cs="Times New Roman"/>
          <w:szCs w:val="24"/>
          <w:lang w:eastAsia="ru-RU"/>
        </w:rPr>
        <w:t xml:space="preserve">. 1 в ред. </w:t>
      </w:r>
      <w:hyperlink r:id="rId26" w:history="1">
        <w:r w:rsidRPr="005E42C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постановления Правительства Вологодской области от 20.08.2018 N 741</w:t>
        </w:r>
      </w:hyperlink>
      <w:r w:rsidRPr="005E42CE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2) обеспечивает за счет собственных средств организацию защищенного в соответствии с требованиями законодательства Российской Федерации о защите информации доступа к ГИС "Образование" посредством организации защищенного канала связи и обеспечения наличия подключения к информационно-телекоммуникационной сети "Интернет".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11. Оператор ГИС "Образование" заключает с участником взаимодействия соглашение об информационном взаимодействии, предусматривающее взаимные права и обязанности по использованию ГИС "Образование", в течение трех рабочих дней со дня получения обращения, предусмотренного подпунктом 1 пункта 10 настоящего Положения, и выполнения требования, предусмотренного подпунктом 2 пункта 10 настоящего Положения.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12. Доступ участника взаимодействия к ГИС "Образование" обеспечивается оператором ГИС "Образование" в течение одного рабочего дня, следующего за днем заключения соглашения об информационном взаимодействии, предусмотренного пунктом 11 настоящего Положения.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E42CE">
        <w:rPr>
          <w:rFonts w:ascii="Times New Roman" w:eastAsia="Times New Roman" w:hAnsi="Times New Roman" w:cs="Times New Roman"/>
          <w:szCs w:val="24"/>
          <w:lang w:eastAsia="ru-RU"/>
        </w:rPr>
        <w:t>13. Участник взаимодействия, получивший доступ к ГИС "Образование", обеспечивает:</w:t>
      </w:r>
      <w:r w:rsidRPr="005E42CE">
        <w:rPr>
          <w:rFonts w:ascii="Times New Roman" w:eastAsia="Times New Roman" w:hAnsi="Times New Roman" w:cs="Times New Roman"/>
          <w:vanish/>
          <w:sz w:val="14"/>
          <w:szCs w:val="16"/>
          <w:lang w:eastAsia="ru-RU"/>
        </w:rPr>
        <w:t>Конец формы</w:t>
      </w:r>
    </w:p>
    <w:p w:rsidR="005E42CE" w:rsidRPr="005E42CE" w:rsidRDefault="005E42CE" w:rsidP="005E42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 xml:space="preserve">1) за счет собственных </w:t>
      </w:r>
      <w:proofErr w:type="gramStart"/>
      <w:r w:rsidRPr="005E42CE">
        <w:rPr>
          <w:sz w:val="22"/>
        </w:rPr>
        <w:t>средств</w:t>
      </w:r>
      <w:proofErr w:type="gramEnd"/>
      <w:r w:rsidRPr="005E42CE">
        <w:rPr>
          <w:sz w:val="22"/>
        </w:rPr>
        <w:t xml:space="preserve"> защищенный в соответствии с требованиями законодательства Российской Федерации о защите информации доступ к ГИС "Образование" посредством поддержания функционирования защищенного канала связи и обеспечения наличия постоянного подключения к информационно-телекоммуникационной сети "Интернет";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>2) достоверность и актуальность размещенной им в ГИС "Образование" информации;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 xml:space="preserve">3) соблюдение требований Федерального закона Российской Федерации </w:t>
      </w:r>
      <w:hyperlink r:id="rId27" w:history="1">
        <w:r w:rsidRPr="005E42CE">
          <w:rPr>
            <w:rStyle w:val="a5"/>
            <w:sz w:val="22"/>
          </w:rPr>
          <w:t>от 27 июля 2006 года N 152-ФЗ "О персональных данных"</w:t>
        </w:r>
      </w:hyperlink>
      <w:r w:rsidRPr="005E42CE">
        <w:rPr>
          <w:sz w:val="22"/>
        </w:rPr>
        <w:t xml:space="preserve"> в отношении сведений, подлежащих размещению в ГИС "Образование";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>4) защиту при использовании ГИС "Образование" содержащейся в ней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действий;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>5) соблюдение конфиденциальности в отношении размещенной в ГИС "Образование" информации ограниченного доступа.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 xml:space="preserve">14. </w:t>
      </w:r>
      <w:proofErr w:type="gramStart"/>
      <w:r w:rsidRPr="005E42CE">
        <w:rPr>
          <w:sz w:val="22"/>
        </w:rPr>
        <w:t>Для прекращения доступа к ГИС "Образование" орган исполнительной государственной власти области, орган местного самоуправления, образовательная организация (иные организации, реализующие дополнительные общеобразовательные программы), имеющие доступ к ГИС "Образование", направляют оператору ГИС "Образование" в письменном виде на бланке соответственно органа исполнительной государственной власти области, органа местного самоуправления, образовательной организации (иной организации, реализующей дополнительные общеобразовательные программы) обращение в свободной форме, выражающее желание прекратить</w:t>
      </w:r>
      <w:proofErr w:type="gramEnd"/>
      <w:r w:rsidRPr="005E42CE">
        <w:rPr>
          <w:sz w:val="22"/>
        </w:rPr>
        <w:t xml:space="preserve"> доступ к ГИС "Образование".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 xml:space="preserve">(п. 14 в ред. </w:t>
      </w:r>
      <w:hyperlink r:id="rId28" w:history="1">
        <w:r w:rsidRPr="005E42CE">
          <w:rPr>
            <w:rStyle w:val="a5"/>
            <w:sz w:val="22"/>
          </w:rPr>
          <w:t>постановления Правительства Вологодской области от 20.08.2018 N 741</w:t>
        </w:r>
      </w:hyperlink>
      <w:r w:rsidRPr="005E42CE">
        <w:rPr>
          <w:sz w:val="22"/>
        </w:rPr>
        <w:t>)</w:t>
      </w: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</w:p>
    <w:p w:rsidR="005E42CE" w:rsidRPr="005E42CE" w:rsidRDefault="005E42CE" w:rsidP="005E42CE">
      <w:pPr>
        <w:pStyle w:val="formattext"/>
        <w:spacing w:before="0" w:beforeAutospacing="0" w:after="0" w:afterAutospacing="0"/>
        <w:rPr>
          <w:sz w:val="22"/>
        </w:rPr>
      </w:pPr>
      <w:r w:rsidRPr="005E42CE">
        <w:rPr>
          <w:sz w:val="22"/>
        </w:rPr>
        <w:t>15. Доступ участника взаимодействия к ГИС "Образование" прекращается оператором ГИС "Образование" в течение одного рабочего дня, следующего за днем получения обращения, предусмотренного пунктом 14 настоящего Положения.</w:t>
      </w:r>
    </w:p>
    <w:p w:rsidR="00F802D6" w:rsidRPr="005E42CE" w:rsidRDefault="00F802D6" w:rsidP="005E42CE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F802D6" w:rsidRPr="005E42CE" w:rsidSect="005E4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011"/>
    <w:multiLevelType w:val="multilevel"/>
    <w:tmpl w:val="2D9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69C8"/>
    <w:multiLevelType w:val="multilevel"/>
    <w:tmpl w:val="BE2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B"/>
    <w:rsid w:val="0056397B"/>
    <w:rsid w:val="005E42CE"/>
    <w:rsid w:val="00F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E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E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24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8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31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3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6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1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57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8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8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46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0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2384317" TargetMode="External"/><Relationship Id="rId13" Type="http://schemas.openxmlformats.org/officeDocument/2006/relationships/hyperlink" Target="https://docs.cntd.ru/document/499041523" TargetMode="External"/><Relationship Id="rId18" Type="http://schemas.openxmlformats.org/officeDocument/2006/relationships/hyperlink" Target="https://docs.cntd.ru/document/550163683" TargetMode="External"/><Relationship Id="rId26" Type="http://schemas.openxmlformats.org/officeDocument/2006/relationships/hyperlink" Target="https://docs.cntd.ru/document/5501636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50163683" TargetMode="External"/><Relationship Id="rId7" Type="http://schemas.openxmlformats.org/officeDocument/2006/relationships/hyperlink" Target="https://docs.cntd.ru/document/577927782" TargetMode="External"/><Relationship Id="rId12" Type="http://schemas.openxmlformats.org/officeDocument/2006/relationships/hyperlink" Target="https://docs.cntd.ru/document/446234418" TargetMode="External"/><Relationship Id="rId17" Type="http://schemas.openxmlformats.org/officeDocument/2006/relationships/hyperlink" Target="https://docs.cntd.ru/document/571085044" TargetMode="External"/><Relationship Id="rId25" Type="http://schemas.openxmlformats.org/officeDocument/2006/relationships/hyperlink" Target="https://docs.cntd.ru/document/5501636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0163683" TargetMode="External"/><Relationship Id="rId20" Type="http://schemas.openxmlformats.org/officeDocument/2006/relationships/hyperlink" Target="https://docs.cntd.ru/document/55016368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12384317" TargetMode="External"/><Relationship Id="rId11" Type="http://schemas.openxmlformats.org/officeDocument/2006/relationships/hyperlink" Target="https://docs.cntd.ru/document/577927782" TargetMode="External"/><Relationship Id="rId24" Type="http://schemas.openxmlformats.org/officeDocument/2006/relationships/hyperlink" Target="https://docs.cntd.ru/document/446234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91383" TargetMode="External"/><Relationship Id="rId23" Type="http://schemas.openxmlformats.org/officeDocument/2006/relationships/hyperlink" Target="https://docs.cntd.ru/document/550163683" TargetMode="External"/><Relationship Id="rId28" Type="http://schemas.openxmlformats.org/officeDocument/2006/relationships/hyperlink" Target="https://docs.cntd.ru/document/550163683" TargetMode="External"/><Relationship Id="rId10" Type="http://schemas.openxmlformats.org/officeDocument/2006/relationships/hyperlink" Target="https://docs.cntd.ru/document/446234418" TargetMode="External"/><Relationship Id="rId19" Type="http://schemas.openxmlformats.org/officeDocument/2006/relationships/hyperlink" Target="https://docs.cntd.ru/document/577927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12384317" TargetMode="External"/><Relationship Id="rId14" Type="http://schemas.openxmlformats.org/officeDocument/2006/relationships/hyperlink" Target="https://docs.cntd.ru/document/902191383" TargetMode="External"/><Relationship Id="rId22" Type="http://schemas.openxmlformats.org/officeDocument/2006/relationships/hyperlink" Target="https://docs.cntd.ru/document/571085044" TargetMode="External"/><Relationship Id="rId27" Type="http://schemas.openxmlformats.org/officeDocument/2006/relationships/hyperlink" Target="https://docs.cntd.ru/document/90199004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3150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2022-02-02T11:28:00Z</dcterms:created>
  <dcterms:modified xsi:type="dcterms:W3CDTF">2022-02-02T11:30:00Z</dcterms:modified>
</cp:coreProperties>
</file>